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מי מחזיק בשלט? אלגוריתמים ואנימה</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בטקסט ולהסביר כיצד אלגוריתם ההמלצות לומד מההתנהגות שלנו, ואילו כלים בשירותי הצפייה נועדו להשאיר אותנו מול המסך.</w:t>
            </w:r>
          </w:p>
          <w:p>
            <w:pPr>
              <w:bidi/>
              <w:spacing w:after="80" w:before="0"/>
            </w:pPr>
            <w:r>
              <w:rPr>
                <w:rFonts w:ascii="Arial" w:cs="Arial" w:eastAsia="Arial" w:hAnsi="Arial"/>
                <w:sz w:val="23"/>
                <w:szCs w:val="23"/>
                <w:rtl/>
              </w:rPr>
              <w:t xml:space="preserve">• להסיק מסקנות, לזהות מבנה טקסט וקשרים לוגיים (מילות קישור), ולהבין מדוע אנימה יפנית אהובה בעולם: אמנות סיפור לכל גיל, וגיבורים שגדלים מתוך מאמץ, אימון וחברות.</w:t>
            </w:r>
          </w:p>
          <w:p>
            <w:pPr>
              <w:bidi/>
              <w:spacing w:after="80" w:before="0"/>
            </w:pPr>
            <w:r>
              <w:rPr>
                <w:rFonts w:ascii="Arial" w:cs="Arial" w:eastAsia="Arial" w:hAnsi="Arial"/>
                <w:sz w:val="23"/>
                <w:szCs w:val="23"/>
                <w:rtl/>
              </w:rPr>
              <w:t xml:space="preserve">• לגבש עמדה מנומקת ולתכנן הרגלי צפייה מודעים: להחליט מראש, לעצור ברגע טבעי, לשמור על השינה ולהרחיב בכוונה את ״הבועה״.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מי מחזיק בשלט?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והצבעה (🖐️ אני החלטתי/ה / ✊ זה פשוט קרה). מציגים את שקופית הפתיחה ומסבירים את שלושת העומקים: פני המים, צלילה,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הכנה לקריאה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שקופיות 2–3: איך האלגוריתם קורא אותנו, וחלון או בועה. מושגים בהקשר: אלגוריתם, עקבות דיגיטליים, הפעלה אוטומטית, סיווג 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לטקסט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קוראים את הטקסט ברמה המתאימה (יסודי, חט״ב, חט״ע, עולים או חנ״מ) ועונים על שאלות פני המים והצלילה. בחט״ב עוצרים בתחנת העצירה ומשתמשים בטבלה.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מיון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מיון הפריטים ומשחק ״בחרו מסלול״. דנים מדוע הבחירה הטובה איננה תמיד הראשונה ומתרגלים יחד את עש״ן ד״ק לרגע של ״רק עוד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שתיים או שלוש שאלות דיון: הבועה מול החלון, הגיבור שגדל מתוך מאמץ, ועזרה לחבר/ה בעזרת מעש״ה. שקופית 5: השלט אצלנו.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אחד ואחת כותבים כלל צפייה אישי בכרטיס היציאה. מזכירים את ששת הערוצים של גש״ר מאח״ד למנוחה והנאה מחוץ למסך.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שואלים ״מי מחזיק בשלט?״ ומצביעים (2 דקות). קוראים בקול את הטקסט ברמה המתאימה לכיתה ועונים על שאלה אחת מכל עומק (6 דקות). מסיימים בכרטיס יציאה: כלל צפייה אישי אחד לשבוע הקרוב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״מי מחזיק בשלט?״ חשבו על הפעם האחרונה שצפיתם ביותר פרקים ממה שתכננתם. מי החליט שהפרק הבא יתחיל: אתם או המסך? הצביעו: 🖐️ אני החלטתי/ה, ✊ זה פשוט קרה.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מול המסך: גש״ר מאח״ד • עש״ן ד״ק • מעש״ה</w:t>
            </w:r>
          </w:p>
          <w:p>
            <w:pPr>
              <w:bidi/>
              <w:spacing w:after="80" w:before="0"/>
            </w:pPr>
            <w:r>
              <w:rPr>
                <w:rFonts w:ascii="Arial" w:cs="Arial" w:eastAsia="Arial" w:hAnsi="Arial"/>
                <w:sz w:val="23"/>
                <w:szCs w:val="23"/>
                <w:rtl/>
              </w:rPr>
              <w:t xml:space="preserve">עש״ן ד״ק מתאים לרגע של ״רק עוד פרק״ או לתסכול כשהמסך כבה: ע – עצור, ש – שרירים (לכווץ אגרופים ולשחרר לאט), נ – נשימה (שאיפה איטית ונשיפה ארוכה), ד – דיבור עצמי (משפט מחזק), ק – קדימה (לבחור צעד קטן אחד ולהמשיך). גש״ר מאח״ד מציע שישה ערוצים למנוחה והנאה מעבר למסך: גוף, שכל, רגש, אמונה וערכים, חברה, דמיון, למשל ציור בהשראת הגיבור (דמיון) או צפייה משותפת ושיחה (חברה). מעש״ה מכוון אותנו כשחבר/ה צופה כל הלילה ומתרחק/ת: מ – מחויבות ״אני כאן איתך״, ע – עידוד לפעולה (משימה קטנה עכשיו), ש – שאלות (מה קרה? מה עוזר לך?), ה – הבניית רצף (מה קרה, מה עכשיו ומה הלאה). הפרק הבא כבר מתחיל לבד? עצרו עם עש״ן ד״ק: עוצרים ואומרים לעצמנו "עצור!", מכווצים ומשחררים אגרופים, נושמים לאט, אומרים "אני בוחר/ת מתי לראות" – וקדימה, ללחוץ על השהיה ולבחור את הצעד הבא.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לא שופטים טעם: אנימה, סדרות וצפייה הן חלק לגיטימי מעולם הנוער. המטרה היא בחירה מודעת ולא הטפה נגד מסכים. כדאי להזמין תלמידים ותלמידות לספר מה הם אוהבים בסדרה, בלי להזכיר שמות של שירותים, אתרים או סדרות.</w:t>
            </w:r>
          </w:p>
          <w:p>
            <w:pPr>
              <w:bidi/>
              <w:spacing w:after="80" w:before="0"/>
            </w:pPr>
            <w:r>
              <w:rPr>
                <w:rFonts w:ascii="Arial" w:cs="Arial" w:eastAsia="Arial" w:hAnsi="Arial"/>
                <w:sz w:val="23"/>
                <w:szCs w:val="23"/>
                <w:rtl/>
              </w:rPr>
              <w:t xml:space="preserve">• להקפיד על כבוד לפרטיות: שואלים על הרגלים באופן כללי (״יש בני נוער ש...״) ולא דורשים מאיש או מאישה לחשוף כמה שעות צפו או עד מתי היו ערים.</w:t>
            </w:r>
          </w:p>
          <w:p>
            <w:pPr>
              <w:bidi/>
              <w:spacing w:after="80" w:before="0"/>
            </w:pPr>
            <w:r>
              <w:rPr>
                <w:rFonts w:ascii="Arial" w:cs="Arial" w:eastAsia="Arial" w:hAnsi="Arial"/>
                <w:sz w:val="23"/>
                <w:szCs w:val="23"/>
                <w:rtl/>
              </w:rPr>
              <w:t xml:space="preserve">• מרחב בטוח: השיעור נועד לתמיכה ואינו טיפול. אם עולה חשש לעייפות קיצונית, להסתגרות, לבדידות או למצוקה,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פתיחה מושכת (מסך הבית שמציע שוב את אותו הדבר). טענה: האלגוריתם עלול לנעול אותנו בבועה, משום שהוא מתוכנן להשאיר אותנו מול המסך. נימוק א׳: הוא לומד מההתנהגות שלנו ומחזק את מה שכבר אהבנו. נימוק ב׳: השירותים מרוויחים מזמן הצפייה, ולכן יש הפעלה אוטומטית והתראות. טענת נגד: בזכותו בני נוער רבים גילו אנימה יפנית ותוכן ממקומות רחוקים. הפרכה: אולם החלון נפתח רק כשאנחנו מחפשים בכוונה, ולכן האחריות אצלנו. מסקנה: האלגוריתם הוא כלי, ומי שמחזיק בשלט קובע אם הוא יהיה חלון או בועה. יש להקפיד על מילות קישור (יתרה מזו, אף על פי ש..., לפיכך) ועל משלב גבוה.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את הקוראים שהאלגוריתם נוטה לצמצם את עולמם, ולקרוא להם לבחור באופן מודע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היא מפריכה את טענת הנגד שהוצגה בפסקה החמישית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העולם שלנו יתרחב רק אם נבחר להרחיב אותו בעצמנו ← ⚖️ טענה; ראשית, האלגוריתם בנוי על העבר ← 🧱 נימוק / ראיה; הם מרוויחים כשאנחנו צופים זמן רב יותר ← 🧱 נימוק / ראיה; בזכות ההמלצות גילו בני נוער רבים סדרות אנימה יפניות ← 🔄 טענת נגד; הסטרימינג הביא סיפורים ממדינות רחוקות אל המסך שבבית ← 🔄 טענת נגד; עלינו להחזיק בשלט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מקום נוח ומפתה שבכל זאת מגביל את החופש שלנו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ציטוט מוכר מן המסך ושאלה רטורית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מי מחזיק בשלט? אלגוריתמים ואנימה</w:t>
      </w:r>
    </w:p>
    <w:p>
      <w:pPr>
        <w:bidi/>
        <w:spacing w:after="200" w:before="0"/>
      </w:pPr>
      <w:r>
        <w:rPr>
          <w:rFonts w:ascii="Arial" w:cs="Arial" w:eastAsia="Arial" w:hAnsi="Arial"/>
          <w:color w:val="4A4560"/>
          <w:sz w:val="25"/>
          <w:szCs w:val="25"/>
          <w:rtl/>
        </w:rPr>
        <w:t xml:space="preserve">המלצות שמכירות אותנו, סדרות שכובשות את העולם ובחירה מודעת מה לראות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כלוב זהב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מקום נוח ונעים שבעצם מגביל אותנו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בועה של ״עוד מאותו 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מצב שבו מוצגים לנו רק תכנים הדומים למה שכבר ראינו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שמזין את עצמו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תהליך שבו כל שלב מחזק את השלב הבא וחוזר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אינטרס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תועלת או רווח שמישהו מעוניין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לנתץ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לשבור לגמרי, להרוס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כלוב זהב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מקום נוח ונעים שבעצם מגביל אותנו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בועה של ״עוד מאותו דבר״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מצב שבו מוצגים לנו רק תכנים הדומים למה שכבר ראינו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מעגל שמזין את עצמו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תהליך שבו כל שלב מחזק את השלב הבא וחוזר שוב ושוב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אינטרס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תועלת או רווח שמישהו מעוניין להשיג</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לנתץ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לשבור לגמרי, להרוס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הצגת ניגוד בתוך המשפט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ותוצאה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האלגוריתם יודע מה אהבתי אתמול. מי יגלה לי מה אוהב מחר?</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הסדרה או הסרט האחרונים שגיליתם: האם בחרתם בהם בעצמכם, הגיעו מהמלצה של המסך או מאדם? לפי הכותרת, מה לדעתכם תהיה עמדת הכותב/ת?</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כלוב זהב</w:t>
            </w:r>
            <w:r>
              <w:rPr>
                <w:rFonts w:ascii="Arial" w:cs="Arial" w:eastAsia="Arial" w:hAnsi="Arial"/>
                <w:sz w:val="23"/>
                <w:szCs w:val="23"/>
                <w:rtl/>
              </w:rPr>
              <w:t xml:space="preserve"> – מקום נוח ונעים שבעצם מגביל אותנו</w:t>
            </w:r>
          </w:p>
          <w:p>
            <w:pPr>
              <w:bidi/>
              <w:spacing w:after="80" w:before="0"/>
            </w:pPr>
            <w:r>
              <w:rPr>
                <w:rFonts w:ascii="Arial" w:cs="Arial" w:eastAsia="Arial" w:hAnsi="Arial"/>
                <w:b/>
                <w:bCs/>
                <w:color w:val="2B1D5C"/>
                <w:sz w:val="23"/>
                <w:szCs w:val="23"/>
                <w:rtl/>
              </w:rPr>
              <w:t xml:space="preserve">בועה של ״עוד מאותו דבר״</w:t>
            </w:r>
            <w:r>
              <w:rPr>
                <w:rFonts w:ascii="Arial" w:cs="Arial" w:eastAsia="Arial" w:hAnsi="Arial"/>
                <w:sz w:val="23"/>
                <w:szCs w:val="23"/>
                <w:rtl/>
              </w:rPr>
              <w:t xml:space="preserve"> – מצב שבו מוצגים לנו רק תכנים הדומים למה שכבר ראינו</w:t>
            </w:r>
          </w:p>
          <w:p>
            <w:pPr>
              <w:bidi/>
              <w:spacing w:after="80" w:before="0"/>
            </w:pPr>
            <w:r>
              <w:rPr>
                <w:rFonts w:ascii="Arial" w:cs="Arial" w:eastAsia="Arial" w:hAnsi="Arial"/>
                <w:b/>
                <w:bCs/>
                <w:color w:val="2B1D5C"/>
                <w:sz w:val="23"/>
                <w:szCs w:val="23"/>
                <w:rtl/>
              </w:rPr>
              <w:t xml:space="preserve">מעגל שמזין את עצמו</w:t>
            </w:r>
            <w:r>
              <w:rPr>
                <w:rFonts w:ascii="Arial" w:cs="Arial" w:eastAsia="Arial" w:hAnsi="Arial"/>
                <w:sz w:val="23"/>
                <w:szCs w:val="23"/>
                <w:rtl/>
              </w:rPr>
              <w:t xml:space="preserve"> – תהליך שבו כל שלב מחזק את השלב הבא וחוזר שוב ושוב</w:t>
            </w:r>
          </w:p>
          <w:p>
            <w:pPr>
              <w:bidi/>
              <w:spacing w:after="80" w:before="0"/>
            </w:pPr>
            <w:r>
              <w:rPr>
                <w:rFonts w:ascii="Arial" w:cs="Arial" w:eastAsia="Arial" w:hAnsi="Arial"/>
                <w:b/>
                <w:bCs/>
                <w:color w:val="2B1D5C"/>
                <w:sz w:val="23"/>
                <w:szCs w:val="23"/>
                <w:rtl/>
              </w:rPr>
              <w:t xml:space="preserve">אינטרס</w:t>
            </w:r>
            <w:r>
              <w:rPr>
                <w:rFonts w:ascii="Arial" w:cs="Arial" w:eastAsia="Arial" w:hAnsi="Arial"/>
                <w:sz w:val="23"/>
                <w:szCs w:val="23"/>
                <w:rtl/>
              </w:rPr>
              <w:t xml:space="preserve"> – תועלת או רווח שמישהו מעוניין להשיג</w:t>
            </w:r>
          </w:p>
          <w:p>
            <w:pPr>
              <w:bidi/>
              <w:spacing w:after="80" w:before="0"/>
            </w:pPr>
            <w:r>
              <w:rPr>
                <w:rFonts w:ascii="Arial" w:cs="Arial" w:eastAsia="Arial" w:hAnsi="Arial"/>
                <w:b/>
                <w:bCs/>
                <w:color w:val="2B1D5C"/>
                <w:sz w:val="23"/>
                <w:szCs w:val="23"/>
                <w:rtl/>
              </w:rPr>
              <w:t xml:space="preserve">לנתץ</w:t>
            </w:r>
            <w:r>
              <w:rPr>
                <w:rFonts w:ascii="Arial" w:cs="Arial" w:eastAsia="Arial" w:hAnsi="Arial"/>
                <w:sz w:val="23"/>
                <w:szCs w:val="23"/>
                <w:rtl/>
              </w:rPr>
              <w:t xml:space="preserve"> – לשבור לגמרי, להרוס</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״נבחר במיוחד בשבילך״. כך מקבל אותנו המסך בכל ערב, ושורת ההמלצות נראית כמו מתנה: מישהו טרח, הכיר אותנו ובחר. אבל אם ההמלצה הבאה ידועה כמעט מראש, האם אנחנו באמת מגלים משהו, או רק פוגשים שוב את עצמנו של אתמול?</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אף על פי שאלגוריתם ההמלצות מציג את עצמו כמדריך שפותח בפנינו עולם, בפועל הוא נוטה לנעול אותנו בבועה של ״עוד מאותו דבר״. הבועה הזאת נוחה ומפתה, מעין כלוב זהב, ולכן קל כל כך לא לשים לב אליה. עמדתי היא שהעולם שלנו יתרחב רק אם נבחר להרחיב אותו בעצמנו.</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האלגוריתם בנוי על העבר. הוא לומד במה צפינו, כמה זמן צפינו, איפה עצרנו, באילו סצנות צפינו שוב ואפילו באיזו שעה ביום. מכל אלה הוא מרכיב תמונת טעם ומציע את מה שדומה לה. חוקרים מתארים כאן מעגל שמזין את עצמו: אנחנו צופים במה שהוצע לנו, האלגוריתם לומד שאהבנו את זה ומציע עוד מאותו סוג. לפיכך, ככל שאנחנו צופים יותר, המבחר שמוצג לנו עלול דווקא להצטמצם.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לשירותי הצפייה יש אינטרס ברור. הם מרוויחים כשאנחנו צופים זמן רב יותר, ולא כשאנחנו מתפתחים או מגלים. משום כך הם מוסיפים הפעלה אוטומטית של הפרק הבא, שעון שסופר לאחור, כפתור לדילוג על הפתיח והתראות, ופרקים רבים נגמרים ברגע מותח. יתרה מזו, מה שמחזיק אותנו מול המסך הוא לרוב המוכר והבטוח: תוכן חדש דורש מאמץ וסקרנות, ואילו ״עוד מאותו דבר״ אינו דורש דבר.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הטוענים שהתמונה הפוכה. לדבריהם, בזכות ההמלצות גילו בני נוער רבים סדרות אנימה יפניות שלא היו שומעים עליהן אחרת: סיפורים לכל גיל על חברות, בדידות ושייכות, וגיבורים שגדלים מתוך אימון ולא מתוך כוח מיוחד. ואכן, יש בטענה זו אמת: הסטרימינג הביא סיפורים ממדינות רחוקות אל המסך שבבית, ולעיתים כמעט באותו זמן שבו יצאו לראשונה.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אולם הגילוי הזה מתרחש בדרך כלל פעם אחת. אחרי סדרת האנימה הראשונה האלגוריתם ממהר להציע עוד אנימה, ועוד אחת, והחלון שנפתח הופך במהרה לקיר חדש. זאת ועוד, הגילויים המשמעותיים באמת מגיעים לעיתים קרובות מאנשים: חברה שממליצה, אח שמצטרף לצפייה, או קהילת מעריצים שמציירת, מתרגמת ויוצרת יחד. האלגוריתם יכול לפתוח דלת, אך רק סקרנות אנושית מובילה אותנו לעבור דרכה ולהמשיך הלאה.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אין צורך לנתץ את המסך או לוותר על ההמלצות. עלינו להחזיק בשלט: לחפש בכוונה נושא חדש לגמרי, להחליט מראש כמה נצפה, לכבות את ההפעלה האוטומטית ולדבר עם אחרים על מה שראינו. האלגוריתם יודע מה אהבנו אתמול, אבל רק אנחנו יכולים להחליט מה נאהב מחר.</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נשחה על פני המים: נאתר בטקסט מידע, נימוקים ופרטים מפורשים.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מאמר הדעה?</w:t>
      </w:r>
    </w:p>
    <w:p>
      <w:pPr>
        <w:bidi/>
        <w:spacing w:after="40" w:before="0"/>
      </w:pPr>
      <w:r>
        <w:rPr>
          <w:rFonts w:ascii="Arial" w:cs="Arial" w:eastAsia="Arial" w:hAnsi="Arial"/>
          <w:sz w:val="23"/>
          <w:szCs w:val="23"/>
          <w:rtl/>
        </w:rPr>
        <w:t xml:space="preserve">(א)  לתאר כיצד נבנית סדרת אנימה יפנית</w:t>
      </w:r>
    </w:p>
    <w:p>
      <w:pPr>
        <w:bidi/>
        <w:spacing w:after="40" w:before="0"/>
      </w:pPr>
      <w:r>
        <w:rPr>
          <w:rFonts w:ascii="Arial" w:cs="Arial" w:eastAsia="Arial" w:hAnsi="Arial"/>
          <w:sz w:val="23"/>
          <w:szCs w:val="23"/>
          <w:rtl/>
        </w:rPr>
        <w:t xml:space="preserve">(ב)  לשכנע את הקוראים שהאלגוריתם נוטה לצמצם את עולמם, ולקרוא להם לבחור באופן מודע</w:t>
      </w:r>
    </w:p>
    <w:p>
      <w:pPr>
        <w:bidi/>
        <w:spacing w:after="40" w:before="0"/>
      </w:pPr>
      <w:r>
        <w:rPr>
          <w:rFonts w:ascii="Arial" w:cs="Arial" w:eastAsia="Arial" w:hAnsi="Arial"/>
          <w:sz w:val="23"/>
          <w:szCs w:val="23"/>
          <w:rtl/>
        </w:rPr>
        <w:t xml:space="preserve">(ג)  להוכיח ששירותי הצפייה מזיקים ויש להפסיק להשתמש בהם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השישית במבנה הטיעון?</w:t>
      </w:r>
    </w:p>
    <w:p>
      <w:pPr>
        <w:bidi/>
        <w:spacing w:after="40" w:before="0"/>
      </w:pPr>
      <w:r>
        <w:rPr>
          <w:rFonts w:ascii="Arial" w:cs="Arial" w:eastAsia="Arial" w:hAnsi="Arial"/>
          <w:sz w:val="23"/>
          <w:szCs w:val="23"/>
          <w:rtl/>
        </w:rPr>
        <w:t xml:space="preserve">(א)  היא מציגה טענה חדשה בעד האלגוריתם</w:t>
      </w:r>
    </w:p>
    <w:p>
      <w:pPr>
        <w:bidi/>
        <w:spacing w:after="40" w:before="0"/>
      </w:pPr>
      <w:r>
        <w:rPr>
          <w:rFonts w:ascii="Arial" w:cs="Arial" w:eastAsia="Arial" w:hAnsi="Arial"/>
          <w:sz w:val="23"/>
          <w:szCs w:val="23"/>
          <w:rtl/>
        </w:rPr>
        <w:t xml:space="preserve">(ב)  היא מפריכה את טענת הנגד שהוצגה בפסקה החמישית</w:t>
      </w:r>
    </w:p>
    <w:p>
      <w:pPr>
        <w:bidi/>
        <w:spacing w:after="40" w:before="0"/>
      </w:pPr>
      <w:r>
        <w:rPr>
          <w:rFonts w:ascii="Arial" w:cs="Arial" w:eastAsia="Arial" w:hAnsi="Arial"/>
          <w:sz w:val="23"/>
          <w:szCs w:val="23"/>
          <w:rtl/>
        </w:rPr>
        <w:t xml:space="preserve">(ג)  היא מסכמת את כל המאמר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האלגוריתם לומד גם באיזו שעה ביום צפינו.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לוותר לגמרי על ההמלצות ולנתץ את המסך.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שירותי הצפייה מרוויחים כשאנחנו צופים זמן רב 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הגילויים המשמעותיים באמת מגיעים בעיקר מן האלגוריתם.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כלוב זהב   |   מעגל   |   אינטרס   |   קהילה</w:t>
      </w:r>
    </w:p>
    <w:p>
      <w:pPr>
        <w:bidi/>
        <w:spacing w:after="80" w:before="0"/>
      </w:pPr>
      <w:r>
        <w:rPr>
          <w:rFonts w:ascii="Arial" w:cs="Arial" w:eastAsia="Arial" w:hAnsi="Arial"/>
          <w:sz w:val="23"/>
          <w:szCs w:val="23"/>
          <w:rtl/>
        </w:rPr>
        <w:t xml:space="preserve">1. הבועה של ״עוד מאותו דבר״ נוחה ומפתה, מעין ______________.</w:t>
      </w:r>
    </w:p>
    <w:p>
      <w:pPr>
        <w:bidi/>
        <w:spacing w:after="80" w:before="0"/>
      </w:pPr>
      <w:r>
        <w:rPr>
          <w:rFonts w:ascii="Arial" w:cs="Arial" w:eastAsia="Arial" w:hAnsi="Arial"/>
          <w:sz w:val="23"/>
          <w:szCs w:val="23"/>
          <w:rtl/>
        </w:rPr>
        <w:t xml:space="preserve">2. חוקרים מתארים ______________ שמזין את עצמו: צופים, האלגוריתם לומד ומציע עוד.</w:t>
      </w:r>
    </w:p>
    <w:p>
      <w:pPr>
        <w:bidi/>
        <w:spacing w:after="80" w:before="0"/>
      </w:pPr>
      <w:r>
        <w:rPr>
          <w:rFonts w:ascii="Arial" w:cs="Arial" w:eastAsia="Arial" w:hAnsi="Arial"/>
          <w:sz w:val="23"/>
          <w:szCs w:val="23"/>
          <w:rtl/>
        </w:rPr>
        <w:t xml:space="preserve">3. לשירותי הצפייה יש ______________ ברור: הם מרוויחים כשאנחנו צופים זמן רב יותר.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הקשרים בין הפסקאות.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מציג/ה את עמדתו/ה במפורש.</w:t>
      </w:r>
    </w:p>
    <w:p>
      <w:pPr>
        <w:bidi/>
        <w:spacing w:after="80" w:before="0"/>
      </w:pPr>
      <w:r>
        <w:rPr>
          <w:rFonts w:ascii="Arial" w:cs="Arial" w:eastAsia="Arial" w:hAnsi="Arial"/>
          <w:sz w:val="23"/>
          <w:szCs w:val="23"/>
          <w:rtl/>
        </w:rPr>
        <w:t xml:space="preserve">• סמנו בירוק את מילות הקישור שפותחות את הנימוקים, את טענת הנגד ואת ההפרכה.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העולם שלנו יתרחב רק אם נבחר להרחיב אותו בעצמנו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ראשית, האלגוריתם בנוי על העבר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הם מרוויחים כשאנחנו צופים זמן רב יותר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בזכות ההמלצות גילו בני נוער רבים סדרות אנימה יפניות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הסטרימינג הביא סיפורים ממדינות רחוקות אל המסך שבבית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עלינו להחזיק בשלט</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הלוגי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ויתור: הצגת ניגוד בתוך המשפט</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ניגוד: פתיחת ההפרכה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מסקנה ותוצאה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פירוש הצירוף ״כלוב זהב״ בפסקה השנייה?</w:t>
      </w:r>
    </w:p>
    <w:p>
      <w:pPr>
        <w:bidi/>
        <w:spacing w:after="40" w:before="0"/>
      </w:pPr>
      <w:r>
        <w:rPr>
          <w:rFonts w:ascii="Arial" w:cs="Arial" w:eastAsia="Arial" w:hAnsi="Arial"/>
          <w:sz w:val="23"/>
          <w:szCs w:val="23"/>
          <w:rtl/>
        </w:rPr>
        <w:t xml:space="preserve">(א)  תכשיט יקר שמקבלים במתנה</w:t>
      </w:r>
    </w:p>
    <w:p>
      <w:pPr>
        <w:bidi/>
        <w:spacing w:after="40" w:before="0"/>
      </w:pPr>
      <w:r>
        <w:rPr>
          <w:rFonts w:ascii="Arial" w:cs="Arial" w:eastAsia="Arial" w:hAnsi="Arial"/>
          <w:sz w:val="23"/>
          <w:szCs w:val="23"/>
          <w:rtl/>
        </w:rPr>
        <w:t xml:space="preserve">(ב)  מקום נוח ומפתה שבכל זאת מגביל את החופש שלנו</w:t>
      </w:r>
    </w:p>
    <w:p>
      <w:pPr>
        <w:bidi/>
        <w:spacing w:after="40" w:before="0"/>
      </w:pPr>
      <w:r>
        <w:rPr>
          <w:rFonts w:ascii="Arial" w:cs="Arial" w:eastAsia="Arial" w:hAnsi="Arial"/>
          <w:sz w:val="23"/>
          <w:szCs w:val="23"/>
          <w:rtl/>
        </w:rPr>
        <w:t xml:space="preserve">(ג)  פרס שמקבלים על צפייה רבה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מילת הקישור ״לפיכך״ בפסקה השלישית?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מסקנה ותוצאה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באילו אמצעים רטוריים נפתח המאמר?</w:t>
      </w:r>
    </w:p>
    <w:p>
      <w:pPr>
        <w:bidi/>
        <w:spacing w:after="40" w:before="0"/>
      </w:pPr>
      <w:r>
        <w:rPr>
          <w:rFonts w:ascii="Arial" w:cs="Arial" w:eastAsia="Arial" w:hAnsi="Arial"/>
          <w:sz w:val="23"/>
          <w:szCs w:val="23"/>
          <w:rtl/>
        </w:rPr>
        <w:t xml:space="preserve">(א)  ציטוט מוכר מן המסך ושאלה רטורית</w:t>
      </w:r>
    </w:p>
    <w:p>
      <w:pPr>
        <w:bidi/>
        <w:spacing w:after="40" w:before="0"/>
      </w:pPr>
      <w:r>
        <w:rPr>
          <w:rFonts w:ascii="Arial" w:cs="Arial" w:eastAsia="Arial" w:hAnsi="Arial"/>
          <w:sz w:val="23"/>
          <w:szCs w:val="23"/>
          <w:rtl/>
        </w:rPr>
        <w:t xml:space="preserve">(ב)  נתונים מספריים ותרשים</w:t>
      </w:r>
    </w:p>
    <w:p>
      <w:pPr>
        <w:bidi/>
        <w:spacing w:after="40" w:before="0"/>
      </w:pPr>
      <w:r>
        <w:rPr>
          <w:rFonts w:ascii="Arial" w:cs="Arial" w:eastAsia="Arial" w:hAnsi="Arial"/>
          <w:sz w:val="23"/>
          <w:szCs w:val="23"/>
          <w:rtl/>
        </w:rPr>
        <w:t xml:space="preserve">(ג)  סיפור אישי ארוך על הכותב/ת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 הטיעון במאמר: הציגו את העמדה, את שני הנימוקים, את טענת הנגד ואת ההפרכה, וציינו את מילות הקישור המסמנות כל שלב.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המאמר נפתח בציטוט ״נבחר במיוחד בשבילך״ ומסתיים במשפט על ״אתמול״ ו״מחר״. הסבירו כיצד הפתיחה והסיום קשורים זה לזה ומה תרומתם למטרת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מארגן הטיעון: שני נימוקי הכותב/ת וטענת הנגד, ולכל אחד 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 / טענת נגד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הטקסט להרגלי הצפייה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עומר יכול לחשוב ולעשות ברגע הזה כדי להחזיק בעצמו בשלט? היעזרו בצעדי עש״ן ד״ק (עצור, שרירים, נשימה, דיבור עצמי, קדימה).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״רק עוד פרק אחד״</w:t>
            </w:r>
          </w:p>
          <w:p>
            <w:pPr>
              <w:bidi/>
              <w:spacing w:after="80" w:before="0"/>
            </w:pPr>
            <w:r>
              <w:rPr>
                <w:rFonts w:ascii="Arial" w:cs="Arial" w:eastAsia="Arial" w:hAnsi="Arial"/>
                <w:sz w:val="23"/>
                <w:szCs w:val="23"/>
                <w:rtl/>
              </w:rPr>
              <w:t xml:space="preserve">השעה כמעט אחת בלילה, ומחר יש לעומר מבחן. הפרק בסדרת האנימה היפנית האהובה עליו נגמר ברגע מותח, והשעון שסופר לאחור כבר מתחיל לרוץ. הוא מרגיש את הלחץ ואת המשיכה גם יחד.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״אלגוריתם ההמלצות הוא חלון לעולם, לא בועה.״ כתבו מאמר טיעון קצר (8–10 שורות) בעד הטענה או נגדה. הקפידו על המבנה: פתיח מושך (שאלה, ציטוט או מקרה), טענה ברורה, שני נימוקים עם דוגמה (אפשר מתחום האנימה או מהצפייה שלכם), טענת נגד הוגנת והפרכה שלה, ומסקנה עם הצעה מעשית. שלבו לפחות ארבע מילות קישור שונות (למשל: אולם, לפיכך, יתרה מזו, אף על פי ש..., משום ש...) ושמרו על משלב לשון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צופה כל לילה עד השעות הקטנות, נראה/ית מותש/ת ומסתגר/ת. כתבו דיאלוג קצר (6–8 שורות) שבו אתם עוזרים לו/ה לפי מעש״ה: מחויבות (״אני כאן איתך״), עידוד לפעולה (משימה קטנה, למשל לכבות הלילה את ההפעלה האוטומטית),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מתי ההמלצות במסך עזרו לכם לגלות משהו שאהבתם באמת, ומתי הרגשתם שהן מושכות אתכם שוב ושוב ל״עוד מאותו דבר״?</w:t>
      </w:r>
    </w:p>
    <w:p>
      <w:pPr>
        <w:bidi/>
        <w:spacing w:after="80" w:before="0"/>
      </w:pPr>
      <w:r>
        <w:rPr>
          <w:rFonts w:ascii="Arial" w:cs="Arial" w:eastAsia="Arial" w:hAnsi="Arial"/>
          <w:sz w:val="23"/>
          <w:szCs w:val="23"/>
          <w:rtl/>
        </w:rPr>
        <w:t xml:space="preserve">• גיבורי אנימה רבים מצליחים בזכות אימון, נפילות וחברות, ולא כי נולדו מיוחדים. מה דעתכם על הרעיון הזה? ספרו על משהו שלמדתם לעשות רק אחרי הרבה ניסיונות.</w:t>
      </w:r>
    </w:p>
    <w:p>
      <w:pPr>
        <w:bidi/>
        <w:spacing w:after="80" w:before="0"/>
      </w:pPr>
      <w:r>
        <w:rPr>
          <w:rFonts w:ascii="Arial" w:cs="Arial" w:eastAsia="Arial" w:hAnsi="Arial"/>
          <w:sz w:val="23"/>
          <w:szCs w:val="23"/>
          <w:rtl/>
        </w:rPr>
        <w:t xml:space="preserve">• האם הוגן ששירותי צפייה מתכננים כלים כמו הפעלה אוטומטית ושעון שסופר לאחור כדי להשאיר אותנו מול המסך? מה האחריות שלהם, ומה האחריות שלנו?</w:t>
      </w:r>
    </w:p>
    <w:p>
      <w:pPr>
        <w:bidi/>
        <w:spacing w:after="80" w:before="0"/>
      </w:pPr>
      <w:r>
        <w:rPr>
          <w:rFonts w:ascii="Arial" w:cs="Arial" w:eastAsia="Arial" w:hAnsi="Arial"/>
          <w:sz w:val="23"/>
          <w:szCs w:val="23"/>
          <w:rtl/>
        </w:rPr>
        <w:t xml:space="preserve">• חבר/ה מספר/ת שצפה/תה כל הלילה, ועכשיו הוא/היא עייף/ה ומסתגר/ת. איך אפשר לעזור בעזרת מעש״ה: מ – מחויבות ״אני כאן איתך״, ע – עידוד לפעולה (משימה קטנה עכשיו), ש – שאלות (מה קרה? מה עוזר לך?), ה – הבניית רצף (מה קרה, מה עכשיו ומה הלאה)?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בחצים את ״המעגל שמזין את עצמו״ מהפסקה השלישית, וסמנו בו נקודה אחת שבה אפשר לשבור את המעגל לפי הצעות הסיכום.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עמדת הכותב/ת ואת שני נימוקיו/ה במאמר.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איך הפסקה השישית מפריכה את טענת הנגד.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כיצד אלגוריתם ההמלצות עלול לצמצם את המבחר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מי מחזיק בשלט? אלגוריתמים ואנימה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מילת קישור אחת מהמאמר ותפקידה הלוגי: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צעד אחד שאנקוט השבוע כדי ״להחזיק בשלט״: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טענת הנגד שכנעה אותי יותר מההפרכה? נימוק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מי מחזיק בשלט? אלגוריתמים ואנימה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 מחזיק בשלט? אלגוריתמים ואנימה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 מחזיק בשלט? אלגוריתמים ואנימה – חוברת תלמיד – חט״ע</dc:title>
  <dc:creator>רוית ראש בן ישי</dc:creator>
  <cp:lastModifiedBy>Un-named</cp:lastModifiedBy>
  <cp:revision>1</cp:revision>
  <dcterms:created xsi:type="dcterms:W3CDTF">2026-10-30T09:25:46.447Z</dcterms:created>
  <dcterms:modified xsi:type="dcterms:W3CDTF">2026-10-30T09:25:46.447Z</dcterms:modified>
</cp:coreProperties>
</file>

<file path=docProps/custom.xml><?xml version="1.0" encoding="utf-8"?>
<Properties xmlns="http://schemas.openxmlformats.org/officeDocument/2006/custom-properties" xmlns:vt="http://schemas.openxmlformats.org/officeDocument/2006/docPropsVTypes"/>
</file>